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Please send the completed form to </w:t>
      </w:r>
      <w:hyperlink r:id="rId7">
        <w:r w:rsidDel="00000000" w:rsidR="00000000" w:rsidRPr="00000000">
          <w:rPr>
            <w:color w:val="1155cc"/>
            <w:sz w:val="16"/>
            <w:szCs w:val="16"/>
            <w:rtl w:val="0"/>
          </w:rPr>
          <w:t xml:space="preserve">info@giriton.com</w:t>
        </w:r>
      </w:hyperlink>
      <w:r w:rsidDel="00000000" w:rsidR="00000000" w:rsidRPr="00000000">
        <w:rPr>
          <w:sz w:val="16"/>
          <w:szCs w:val="16"/>
          <w:rtl w:val="0"/>
        </w:rPr>
        <w:t xml:space="preserve"> , it is not necessary to print the form, it is sufficient to send it in Word format.</w:t>
      </w:r>
    </w:p>
    <w:p w:rsidR="00000000" w:rsidDel="00000000" w:rsidP="00000000" w:rsidRDefault="00000000" w:rsidRPr="00000000" w14:paraId="00000002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0"/>
        <w:gridCol w:w="2235"/>
        <w:tblGridChange w:id="0">
          <w:tblGrid>
            <w:gridCol w:w="7050"/>
            <w:gridCol w:w="2235"/>
          </w:tblGrid>
        </w:tblGridChange>
      </w:tblGrid>
      <w:tr>
        <w:trPr>
          <w:cantSplit w:val="0"/>
          <w:trHeight w:val="347.3771999999999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GIRITON: Hardware order form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31.2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4800"/>
        <w:tblGridChange w:id="0">
          <w:tblGrid>
            <w:gridCol w:w="4485"/>
            <w:gridCol w:w="4800"/>
          </w:tblGrid>
        </w:tblGridChange>
      </w:tblGrid>
      <w:tr>
        <w:trPr>
          <w:cantSplit w:val="0"/>
          <w:trHeight w:val="10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Billing address: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Delivery address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(if different from billing address):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31.2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640"/>
        <w:gridCol w:w="960"/>
        <w:gridCol w:w="3420"/>
        <w:tblGridChange w:id="0">
          <w:tblGrid>
            <w:gridCol w:w="2265"/>
            <w:gridCol w:w="2640"/>
            <w:gridCol w:w="960"/>
            <w:gridCol w:w="3420"/>
          </w:tblGrid>
        </w:tblGridChange>
      </w:tblGrid>
      <w:tr>
        <w:trPr>
          <w:cantSplit w:val="0"/>
          <w:trHeight w:val="333.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VAT ID: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.039999999999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Contact person: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31.2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20"/>
        <w:gridCol w:w="1560"/>
        <w:gridCol w:w="915"/>
        <w:gridCol w:w="990"/>
        <w:tblGridChange w:id="0">
          <w:tblGrid>
            <w:gridCol w:w="5820"/>
            <w:gridCol w:w="1560"/>
            <w:gridCol w:w="915"/>
            <w:gridCol w:w="990"/>
          </w:tblGrid>
        </w:tblGridChange>
      </w:tblGrid>
      <w:tr>
        <w:trPr>
          <w:cantSplit w:val="0"/>
          <w:trHeight w:val="367.9687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Attendance clock 8”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Price per piece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without VAT</w:t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Ordered pieces</w:t>
            </w:r>
          </w:p>
        </w:tc>
      </w:tr>
      <w:tr>
        <w:trPr>
          <w:cantSplit w:val="0"/>
          <w:trHeight w:val="309.0400000000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Attendance clock with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8”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display - chips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495 €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.0400000000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Attendance clock with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8”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display - chips and fingerprints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650 €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Older models of Attendance Clock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Door opener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Dahua ASI1201M-MEP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(indoor and outdoor)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159 €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984375" w:hRule="atLeast"/>
          <w:tblHeader w:val="0"/>
        </w:trPr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Older models of Attendance Clock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RFID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125 kHz</w:t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NFC</w:t>
              <w:br w:type="textWrapping"/>
              <w:t xml:space="preserve">13.56 MHz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Attendance clock with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10”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display - chips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495 €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Attendance clock with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7”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display - chips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495 €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Attendance clock with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7”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display - chips and fingerprints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650 €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Accessories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Add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secondary reader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relay (to open door)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to 8” or 7” Attendance clock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31 €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984375000000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PoE power splitter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for Attendance Clock 8”</w:t>
              <w:br w:type="textWrapping"/>
              <w:t xml:space="preserve">- Required if you want to power the Attendance Clock 8” via PoE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25 €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Contactless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chip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0.80 €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(0.60 € for 100+ pcs)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Contactless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0.80 €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(0.60 € for 100+ pcs)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USB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chip/card reader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(personifier)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17.50 €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USB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fingerprint reader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(personifier)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99 €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Secondary (outdoor) chip/card reader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- for Attendance clock 8”, 7” or Door opener Dahua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64 €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Universal multiformat chip reader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- for attendance clock or as a personifier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159 €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Jablotron chip reader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25 €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widowControl w:val="0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020.472440944882" w:top="1020.472440944882" w:left="1247.2440944881891" w:right="1247.24409448818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giri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2T9DHMqsQXWC2jLrVSKKivy5ng==">CgMxLjA4AHIhMXBfa0FTYzdUQUtjLVo0UmpuSE5UNV9WREF1R2E3cnVq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